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54" w:rsidRPr="000B6F54" w:rsidRDefault="000B6F54" w:rsidP="000B6F54">
      <w:pPr>
        <w:jc w:val="center"/>
        <w:rPr>
          <w:b/>
          <w:lang w:val="kk-KZ"/>
        </w:rPr>
      </w:pPr>
      <w:bookmarkStart w:id="0" w:name="_GoBack"/>
      <w:bookmarkEnd w:id="0"/>
      <w:r w:rsidRPr="000B6F54">
        <w:rPr>
          <w:b/>
          <w:lang w:val="kk-KZ"/>
        </w:rPr>
        <w:t>Өз</w:t>
      </w:r>
      <w:r>
        <w:rPr>
          <w:b/>
          <w:lang w:val="kk-KZ"/>
        </w:rPr>
        <w:t>ін</w:t>
      </w:r>
      <w:r w:rsidRPr="000B6F54">
        <w:rPr>
          <w:b/>
          <w:lang w:val="kk-KZ"/>
        </w:rPr>
        <w:t>дік жұмыс</w:t>
      </w:r>
    </w:p>
    <w:p w:rsidR="000B6F54" w:rsidRPr="000B6F54" w:rsidRDefault="000B6F54" w:rsidP="000B6F54">
      <w:pPr>
        <w:rPr>
          <w:b/>
          <w:lang w:val="kk-KZ"/>
        </w:rPr>
      </w:pPr>
    </w:p>
    <w:p w:rsidR="000B6F54" w:rsidRDefault="000B6F54" w:rsidP="000B6F54">
      <w:pPr>
        <w:jc w:val="center"/>
        <w:rPr>
          <w:b/>
          <w:lang w:val="kk-KZ"/>
        </w:rPr>
      </w:pPr>
      <w:r w:rsidRPr="000B6F54">
        <w:rPr>
          <w:b/>
          <w:lang w:val="kk-KZ"/>
        </w:rPr>
        <w:t>Рефераттардың тақырыптары</w:t>
      </w:r>
    </w:p>
    <w:p w:rsidR="000B6F54" w:rsidRPr="000B6F54" w:rsidRDefault="000B6F54" w:rsidP="000B6F54">
      <w:pPr>
        <w:jc w:val="center"/>
        <w:rPr>
          <w:b/>
          <w:lang w:val="kk-KZ"/>
        </w:rPr>
      </w:pP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1. Дүние қалай пайда болды.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2. Гравитациялық өрістің планеталық масштабтағы рөлі.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3. Жердегі магнетизммен байланысты геофизикалық құбылыстар.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4. Жердегі электрмен байланысты геофизикалық құбылыстар.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5. Атмосфералық электрмен байланысты геофизикалық құбылыстар.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6. Жердің абсолюттік жасын анықтау әдістері.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7. Геофизикалық зерттеу әдістері.</w:t>
      </w:r>
    </w:p>
    <w:p w:rsidR="000B6F54" w:rsidRPr="000B6F54" w:rsidRDefault="000B6F54" w:rsidP="000B6F54">
      <w:pPr>
        <w:widowControl w:val="0"/>
        <w:spacing w:line="257" w:lineRule="auto"/>
        <w:ind w:firstLine="720"/>
        <w:rPr>
          <w:lang w:val="kk-KZ"/>
        </w:rPr>
      </w:pPr>
      <w:r w:rsidRPr="000B6F54">
        <w:rPr>
          <w:lang w:val="kk-KZ"/>
        </w:rPr>
        <w:t>8. Жердің жылу балансы.</w:t>
      </w:r>
    </w:p>
    <w:p w:rsidR="00C560CC" w:rsidRPr="000B6F54" w:rsidRDefault="000B6F54" w:rsidP="000B6F54">
      <w:pPr>
        <w:widowControl w:val="0"/>
        <w:spacing w:line="257" w:lineRule="auto"/>
        <w:ind w:firstLine="720"/>
      </w:pPr>
      <w:r w:rsidRPr="000B6F54">
        <w:rPr>
          <w:lang w:val="kk-KZ"/>
        </w:rPr>
        <w:t>9. Ендікаралық жылу алмасу.</w:t>
      </w:r>
    </w:p>
    <w:sectPr w:rsidR="00C560CC" w:rsidRPr="000B6F54" w:rsidSect="003B028B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B"/>
    <w:rsid w:val="000B6F54"/>
    <w:rsid w:val="000D5D10"/>
    <w:rsid w:val="00115B8F"/>
    <w:rsid w:val="001C2918"/>
    <w:rsid w:val="00216983"/>
    <w:rsid w:val="002E0ACC"/>
    <w:rsid w:val="003B028B"/>
    <w:rsid w:val="004A1DB9"/>
    <w:rsid w:val="005876DE"/>
    <w:rsid w:val="00636F67"/>
    <w:rsid w:val="008D1E26"/>
    <w:rsid w:val="009D48F4"/>
    <w:rsid w:val="00A14C76"/>
    <w:rsid w:val="00AA217C"/>
    <w:rsid w:val="00BC1A6C"/>
    <w:rsid w:val="00BE33A8"/>
    <w:rsid w:val="00C560CC"/>
    <w:rsid w:val="00D44319"/>
    <w:rsid w:val="00DE69BF"/>
    <w:rsid w:val="00EC0DC0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2158"/>
  <w15:chartTrackingRefBased/>
  <w15:docId w15:val="{71A5F692-FE50-4E43-A978-A68AB5C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2022-12-28T09:22:00Z</dcterms:created>
  <dcterms:modified xsi:type="dcterms:W3CDTF">2022-12-28T09:22:00Z</dcterms:modified>
</cp:coreProperties>
</file>